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63434" w:rsidRDefault="00165A54">
      <w:pPr>
        <w:spacing w:after="327" w:line="240" w:lineRule="auto"/>
        <w:ind w:left="0" w:right="0" w:firstLine="0"/>
        <w:jc w:val="center"/>
      </w:pPr>
      <w:r>
        <w:rPr>
          <w:sz w:val="34"/>
        </w:rPr>
        <w:t>Set theory assignment question 4</w:t>
      </w:r>
    </w:p>
    <w:p w:rsidR="00263434" w:rsidRDefault="00165A54">
      <w:pPr>
        <w:spacing w:after="324" w:line="240" w:lineRule="auto"/>
        <w:ind w:left="0" w:right="0" w:firstLine="0"/>
        <w:jc w:val="center"/>
      </w:pPr>
      <w:r>
        <w:t>Name: Enter your name here</w:t>
      </w:r>
    </w:p>
    <w:p w:rsidR="00263434" w:rsidRDefault="00165A54">
      <w:pPr>
        <w:spacing w:after="65"/>
      </w:pPr>
      <w:r>
        <w:rPr>
          <w:b/>
        </w:rPr>
        <w:t>Acknowledgements</w:t>
      </w:r>
      <w:r>
        <w:t>: I received no help from other sources on this assignment question (or:</w:t>
      </w:r>
    </w:p>
    <w:p w:rsidR="00263434" w:rsidRDefault="00165A54">
      <w:pPr>
        <w:spacing w:after="540" w:line="492" w:lineRule="auto"/>
        <w:ind w:right="3891"/>
      </w:pPr>
      <w:r>
        <w:t xml:space="preserve">I received help from XX with question Y part Z...) </w:t>
      </w:r>
      <w:r>
        <w:rPr>
          <w:b/>
        </w:rPr>
        <w:t>Due</w:t>
      </w:r>
      <w:r>
        <w:t>: Monday, January 22nd @ 11:20am.</w:t>
      </w:r>
    </w:p>
    <w:p w:rsidR="00263434" w:rsidRDefault="00165A54">
      <w:pPr>
        <w:spacing w:after="163"/>
        <w:ind w:left="416" w:hanging="299"/>
      </w:pPr>
      <w:r>
        <w:t xml:space="preserve">4. In this question, you’ll see that matrices and matrix multiplication have the same sorts of properties that functions and function composition have. (If you need a quick introduction or review of matrices and matrix multiplication, see the file labelled “matrix </w:t>
      </w:r>
      <w:proofErr w:type="spellStart"/>
      <w:r>
        <w:t>muliplication</w:t>
      </w:r>
      <w:proofErr w:type="spellEnd"/>
      <w:r>
        <w:t xml:space="preserve"> review”.</w:t>
      </w:r>
    </w:p>
    <w:p w:rsidR="00263434" w:rsidRDefault="00165A54">
      <w:pPr>
        <w:numPr>
          <w:ilvl w:val="0"/>
          <w:numId w:val="1"/>
        </w:numPr>
        <w:spacing w:after="209"/>
        <w:ind w:hanging="429"/>
      </w:pPr>
      <w:r>
        <w:t xml:space="preserve">Recall that if </w:t>
      </w:r>
      <w:r>
        <w:rPr>
          <w:i/>
        </w:rPr>
        <w:t xml:space="preserve">A </w:t>
      </w:r>
      <w:r>
        <w:t xml:space="preserve">is an </w:t>
      </w:r>
      <w:r>
        <w:rPr>
          <w:i/>
        </w:rPr>
        <w:t xml:space="preserve">m </w:t>
      </w:r>
      <w:r>
        <w:t xml:space="preserve">× </w:t>
      </w:r>
      <w:r>
        <w:rPr>
          <w:i/>
        </w:rPr>
        <w:t xml:space="preserve">n </w:t>
      </w:r>
      <w:r>
        <w:t xml:space="preserve">matrix and </w:t>
      </w:r>
      <w:r>
        <w:rPr>
          <w:i/>
        </w:rPr>
        <w:t xml:space="preserve">B </w:t>
      </w:r>
      <w:r>
        <w:t xml:space="preserve">is an </w:t>
      </w:r>
      <w:r>
        <w:rPr>
          <w:i/>
        </w:rPr>
        <w:t xml:space="preserve">n </w:t>
      </w:r>
      <w:r>
        <w:t xml:space="preserve">× </w:t>
      </w:r>
      <w:r>
        <w:rPr>
          <w:i/>
        </w:rPr>
        <w:t xml:space="preserve">p </w:t>
      </w:r>
      <w:r>
        <w:t xml:space="preserve">matrix, then by matrix multiplication we get a </w:t>
      </w:r>
      <w:r>
        <w:rPr>
          <w:i/>
        </w:rPr>
        <w:t xml:space="preserve">m </w:t>
      </w:r>
      <w:r>
        <w:t xml:space="preserve">× </w:t>
      </w:r>
      <w:r>
        <w:rPr>
          <w:i/>
        </w:rPr>
        <w:t xml:space="preserve">p </w:t>
      </w:r>
      <w:r>
        <w:t xml:space="preserve">matrix </w:t>
      </w:r>
      <w:r>
        <w:rPr>
          <w:i/>
        </w:rPr>
        <w:t>AB</w:t>
      </w:r>
      <w:r>
        <w:t xml:space="preserve">. (Note how similar this is to function composition, where given a function </w:t>
      </w:r>
      <w:r>
        <w:rPr>
          <w:i/>
        </w:rPr>
        <w:t xml:space="preserve">f </w:t>
      </w:r>
      <w:r>
        <w:t xml:space="preserve">: </w:t>
      </w:r>
      <w:r>
        <w:rPr>
          <w:i/>
        </w:rPr>
        <w:t xml:space="preserve">A </w:t>
      </w:r>
      <w:r>
        <w:t xml:space="preserve">→ </w:t>
      </w:r>
      <w:r>
        <w:rPr>
          <w:i/>
        </w:rPr>
        <w:t xml:space="preserve">B </w:t>
      </w:r>
      <w:r>
        <w:t xml:space="preserve">and </w:t>
      </w:r>
      <w:r>
        <w:rPr>
          <w:i/>
        </w:rPr>
        <w:t xml:space="preserve">g </w:t>
      </w:r>
      <w:r>
        <w:t xml:space="preserve">: </w:t>
      </w:r>
      <w:r>
        <w:rPr>
          <w:i/>
        </w:rPr>
        <w:t xml:space="preserve">B </w:t>
      </w:r>
      <w:r>
        <w:t xml:space="preserve">→ </w:t>
      </w:r>
      <w:r>
        <w:rPr>
          <w:i/>
        </w:rPr>
        <w:t>C</w:t>
      </w:r>
      <w:r>
        <w:t xml:space="preserve">, we get a new function </w:t>
      </w:r>
      <w:proofErr w:type="spellStart"/>
      <w:r>
        <w:rPr>
          <w:i/>
        </w:rPr>
        <w:t>fg</w:t>
      </w:r>
      <w:proofErr w:type="spellEnd"/>
      <w:r>
        <w:rPr>
          <w:i/>
        </w:rPr>
        <w:t xml:space="preserve"> </w:t>
      </w:r>
      <w:r>
        <w:t xml:space="preserve">: </w:t>
      </w:r>
      <w:r>
        <w:rPr>
          <w:i/>
        </w:rPr>
        <w:t xml:space="preserve">A </w:t>
      </w:r>
      <w:r>
        <w:t xml:space="preserve">→ </w:t>
      </w:r>
      <w:r>
        <w:rPr>
          <w:i/>
        </w:rPr>
        <w:t>C</w:t>
      </w:r>
      <w:r>
        <w:t xml:space="preserve">!). Prove in a particular case that this operation is </w:t>
      </w:r>
      <w:r>
        <w:rPr>
          <w:b/>
        </w:rPr>
        <w:t>associative</w:t>
      </w:r>
      <w:r>
        <w:t xml:space="preserve">: prove that if </w:t>
      </w:r>
      <w:r>
        <w:rPr>
          <w:i/>
        </w:rPr>
        <w:t xml:space="preserve">A </w:t>
      </w:r>
      <w:r>
        <w:t xml:space="preserve">and </w:t>
      </w:r>
      <w:r>
        <w:rPr>
          <w:i/>
        </w:rPr>
        <w:t xml:space="preserve">B </w:t>
      </w:r>
      <w:r>
        <w:t xml:space="preserve">are arbitrary 2 × 2 matrices and </w:t>
      </w:r>
      <w:r>
        <w:rPr>
          <w:i/>
        </w:rPr>
        <w:t xml:space="preserve">C </w:t>
      </w:r>
      <w:r>
        <w:t>is an arbitrary 2 × 1 matrix:</w:t>
      </w:r>
    </w:p>
    <w:p w:rsidR="00263434" w:rsidRDefault="00165A54">
      <w:pPr>
        <w:spacing w:after="236" w:line="240" w:lineRule="auto"/>
        <w:ind w:left="0" w:right="0" w:firstLine="0"/>
        <w:jc w:val="center"/>
      </w:pPr>
      <w:r>
        <w:rPr>
          <w:noProof/>
        </w:rPr>
        <w:drawing>
          <wp:inline distT="0" distB="0" distL="0" distR="0">
            <wp:extent cx="2636520" cy="371856"/>
            <wp:effectExtent l="0" t="0" r="0" b="0"/>
            <wp:docPr id="1841" name="Picture 18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" name="Picture 18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36520" cy="371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434" w:rsidRDefault="00165A54">
      <w:pPr>
        <w:ind w:left="920"/>
      </w:pPr>
      <w:r>
        <w:t>then (</w:t>
      </w:r>
      <w:r>
        <w:rPr>
          <w:i/>
        </w:rPr>
        <w:t>AB</w:t>
      </w:r>
      <w:r>
        <w:t>)</w:t>
      </w:r>
      <w:r>
        <w:rPr>
          <w:i/>
        </w:rPr>
        <w:t xml:space="preserve">C </w:t>
      </w:r>
      <w:r>
        <w:t xml:space="preserve">equals </w:t>
      </w:r>
      <w:r>
        <w:rPr>
          <w:i/>
        </w:rPr>
        <w:t>A</w:t>
      </w:r>
      <w:r>
        <w:t>(</w:t>
      </w:r>
      <w:r>
        <w:rPr>
          <w:i/>
        </w:rPr>
        <w:t>BC</w:t>
      </w:r>
      <w:r>
        <w:t xml:space="preserve">). (That is, prove that if you first multiply </w:t>
      </w:r>
      <w:r>
        <w:rPr>
          <w:i/>
        </w:rPr>
        <w:t xml:space="preserve">A </w:t>
      </w:r>
      <w:r>
        <w:t xml:space="preserve">by </w:t>
      </w:r>
      <w:r>
        <w:rPr>
          <w:i/>
        </w:rPr>
        <w:t>B</w:t>
      </w:r>
      <w:r>
        <w:t xml:space="preserve">, then multiply that result by </w:t>
      </w:r>
      <w:r>
        <w:rPr>
          <w:i/>
        </w:rPr>
        <w:t>C</w:t>
      </w:r>
      <w:r>
        <w:t xml:space="preserve">, you get the same thing if you first multiply </w:t>
      </w:r>
      <w:r>
        <w:rPr>
          <w:i/>
        </w:rPr>
        <w:t xml:space="preserve">B </w:t>
      </w:r>
      <w:r>
        <w:t xml:space="preserve">by </w:t>
      </w:r>
      <w:r>
        <w:rPr>
          <w:i/>
        </w:rPr>
        <w:t>C</w:t>
      </w:r>
      <w:r>
        <w:t xml:space="preserve">, then multiply that by </w:t>
      </w:r>
      <w:r>
        <w:rPr>
          <w:i/>
        </w:rPr>
        <w:t>A</w:t>
      </w:r>
      <w:r>
        <w:t>).</w:t>
      </w:r>
    </w:p>
    <w:p w:rsidR="00263434" w:rsidRDefault="00165A54" w:rsidP="00165A54">
      <w:pPr>
        <w:pBdr>
          <w:top w:val="single" w:sz="3" w:space="19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352"/>
        <w:ind w:left="1093"/>
        <w:jc w:val="left"/>
      </w:pPr>
      <w:r>
        <w:rPr>
          <w:b/>
        </w:rPr>
        <w:lastRenderedPageBreak/>
        <w:t>Solution:</w:t>
      </w:r>
      <w:r>
        <w:rPr>
          <w:noProof/>
        </w:rPr>
        <w:lastRenderedPageBreak/>
        <w:drawing>
          <wp:inline distT="0" distB="0" distL="0" distR="0">
            <wp:extent cx="6120130" cy="8724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72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434" w:rsidRDefault="00165A54">
      <w:pPr>
        <w:numPr>
          <w:ilvl w:val="0"/>
          <w:numId w:val="1"/>
        </w:numPr>
        <w:ind w:hanging="429"/>
      </w:pPr>
      <w:r>
        <w:lastRenderedPageBreak/>
        <w:t xml:space="preserve">Prove that this operation is </w:t>
      </w:r>
      <w:proofErr w:type="spellStart"/>
      <w:r>
        <w:rPr>
          <w:b/>
        </w:rPr>
        <w:t>unital</w:t>
      </w:r>
      <w:proofErr w:type="spellEnd"/>
      <w:r>
        <w:t xml:space="preserve">: that is, for every natural number </w:t>
      </w:r>
      <w:r>
        <w:rPr>
          <w:i/>
        </w:rPr>
        <w:t>n</w:t>
      </w:r>
      <w:r>
        <w:t xml:space="preserve">, give a specific </w:t>
      </w:r>
      <w:r>
        <w:rPr>
          <w:i/>
        </w:rPr>
        <w:t xml:space="preserve">n </w:t>
      </w:r>
      <w:r>
        <w:t xml:space="preserve">× </w:t>
      </w:r>
      <w:r>
        <w:rPr>
          <w:i/>
        </w:rPr>
        <w:t xml:space="preserve">n </w:t>
      </w:r>
      <w:r>
        <w:t xml:space="preserve">matrix </w:t>
      </w:r>
      <w:r>
        <w:rPr>
          <w:i/>
        </w:rPr>
        <w:t>E</w:t>
      </w:r>
      <w:r>
        <w:rPr>
          <w:i/>
          <w:vertAlign w:val="subscript"/>
        </w:rPr>
        <w:t xml:space="preserve">n </w:t>
      </w:r>
      <w:r>
        <w:t xml:space="preserve">so that for any </w:t>
      </w:r>
      <w:r>
        <w:rPr>
          <w:i/>
        </w:rPr>
        <w:t xml:space="preserve">n </w:t>
      </w:r>
      <w:r>
        <w:t xml:space="preserve">× </w:t>
      </w:r>
      <w:r>
        <w:rPr>
          <w:i/>
        </w:rPr>
        <w:t xml:space="preserve">m </w:t>
      </w:r>
      <w:r>
        <w:t xml:space="preserve">matrix </w:t>
      </w:r>
      <w:r>
        <w:rPr>
          <w:i/>
        </w:rPr>
        <w:t>A</w:t>
      </w:r>
      <w:r>
        <w:t>,</w:t>
      </w:r>
    </w:p>
    <w:p w:rsidR="00263434" w:rsidRDefault="00165A54">
      <w:pPr>
        <w:spacing w:after="300" w:line="240" w:lineRule="auto"/>
        <w:ind w:left="0" w:right="0" w:firstLine="0"/>
        <w:jc w:val="center"/>
      </w:pPr>
      <w:proofErr w:type="spellStart"/>
      <w:r>
        <w:rPr>
          <w:i/>
        </w:rPr>
        <w:t>E</w:t>
      </w:r>
      <w:r>
        <w:rPr>
          <w:i/>
          <w:vertAlign w:val="subscript"/>
        </w:rPr>
        <w:t>n</w:t>
      </w:r>
      <w:r>
        <w:rPr>
          <w:i/>
        </w:rPr>
        <w:t>A</w:t>
      </w:r>
      <w:proofErr w:type="spellEnd"/>
      <w:r>
        <w:rPr>
          <w:i/>
        </w:rPr>
        <w:t xml:space="preserve"> </w:t>
      </w:r>
      <w:r>
        <w:t xml:space="preserve">= </w:t>
      </w:r>
      <w:proofErr w:type="spellStart"/>
      <w:r>
        <w:rPr>
          <w:i/>
        </w:rPr>
        <w:t>AE</w:t>
      </w:r>
      <w:r>
        <w:rPr>
          <w:i/>
          <w:vertAlign w:val="subscript"/>
        </w:rPr>
        <w:t>m</w:t>
      </w:r>
      <w:proofErr w:type="spellEnd"/>
      <w:r>
        <w:rPr>
          <w:i/>
          <w:vertAlign w:val="subscript"/>
        </w:rPr>
        <w:t xml:space="preserve"> </w:t>
      </w:r>
      <w:r>
        <w:t xml:space="preserve">= </w:t>
      </w:r>
      <w:r>
        <w:rPr>
          <w:i/>
        </w:rPr>
        <w:t>A.</w:t>
      </w:r>
    </w:p>
    <w:p w:rsidR="00263434" w:rsidRDefault="00165A54">
      <w:pPr>
        <w:ind w:left="920"/>
      </w:pPr>
      <w:r>
        <w:t>As always, be sure to prove your claim.</w:t>
      </w:r>
    </w:p>
    <w:p w:rsidR="00263434" w:rsidRDefault="00165A54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0"/>
        <w:ind w:left="1093"/>
        <w:jc w:val="left"/>
      </w:pPr>
      <w:r>
        <w:rPr>
          <w:b/>
        </w:rPr>
        <w:t>Solution:</w:t>
      </w:r>
      <w:r>
        <w:rPr>
          <w:noProof/>
        </w:rPr>
        <w:drawing>
          <wp:inline distT="0" distB="0" distL="0" distR="0">
            <wp:extent cx="6120130" cy="43884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b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8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3434">
      <w:pgSz w:w="11906" w:h="16838"/>
      <w:pgMar w:top="1440" w:right="1134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132F6F"/>
    <w:multiLevelType w:val="hybridMultilevel"/>
    <w:tmpl w:val="D77C6738"/>
    <w:lvl w:ilvl="0" w:tplc="2CA89D74">
      <w:start w:val="1"/>
      <w:numFmt w:val="lowerLetter"/>
      <w:lvlText w:val="(%1)"/>
      <w:lvlJc w:val="left"/>
      <w:pPr>
        <w:ind w:left="9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8E89BA">
      <w:start w:val="1"/>
      <w:numFmt w:val="lowerLetter"/>
      <w:lvlText w:val="%2"/>
      <w:lvlJc w:val="left"/>
      <w:pPr>
        <w:ind w:left="15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FCA30A">
      <w:start w:val="1"/>
      <w:numFmt w:val="lowerRoman"/>
      <w:lvlText w:val="%3"/>
      <w:lvlJc w:val="left"/>
      <w:pPr>
        <w:ind w:left="22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B82B8C">
      <w:start w:val="1"/>
      <w:numFmt w:val="decimal"/>
      <w:lvlText w:val="%4"/>
      <w:lvlJc w:val="left"/>
      <w:pPr>
        <w:ind w:left="30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D639CC">
      <w:start w:val="1"/>
      <w:numFmt w:val="lowerLetter"/>
      <w:lvlText w:val="%5"/>
      <w:lvlJc w:val="left"/>
      <w:pPr>
        <w:ind w:left="37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2067E4">
      <w:start w:val="1"/>
      <w:numFmt w:val="lowerRoman"/>
      <w:lvlText w:val="%6"/>
      <w:lvlJc w:val="left"/>
      <w:pPr>
        <w:ind w:left="44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804586">
      <w:start w:val="1"/>
      <w:numFmt w:val="decimal"/>
      <w:lvlText w:val="%7"/>
      <w:lvlJc w:val="left"/>
      <w:pPr>
        <w:ind w:left="51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48977C">
      <w:start w:val="1"/>
      <w:numFmt w:val="lowerLetter"/>
      <w:lvlText w:val="%8"/>
      <w:lvlJc w:val="left"/>
      <w:pPr>
        <w:ind w:left="58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120B56">
      <w:start w:val="1"/>
      <w:numFmt w:val="lowerRoman"/>
      <w:lvlText w:val="%9"/>
      <w:lvlJc w:val="left"/>
      <w:pPr>
        <w:ind w:left="66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434"/>
    <w:rsid w:val="00165A54"/>
    <w:rsid w:val="00263434"/>
    <w:rsid w:val="0083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E44641-911E-43DA-B105-6DB802F93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48" w:line="246" w:lineRule="auto"/>
      <w:ind w:left="-5" w:right="-15" w:hanging="10"/>
      <w:jc w:val="both"/>
    </w:pPr>
    <w:rPr>
      <w:rFonts w:ascii="Cambria" w:eastAsia="Cambria" w:hAnsi="Cambria" w:cs="Cambria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3.jp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jpg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254716226303</cp:lastModifiedBy>
  <cp:revision>2</cp:revision>
  <dcterms:created xsi:type="dcterms:W3CDTF">2021-01-25T01:13:00Z</dcterms:created>
  <dcterms:modified xsi:type="dcterms:W3CDTF">2021-01-25T01:13:00Z</dcterms:modified>
</cp:coreProperties>
</file>